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3D" w:rsidRDefault="005B0449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 2 </w:t>
      </w:r>
      <w:r w:rsidR="00DA212E"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</w:t>
      </w:r>
      <w:r w:rsidR="005B0449">
        <w:rPr>
          <w:rFonts w:ascii="Times New Roman" w:hAnsi="Times New Roman" w:cs="Times New Roman"/>
          <w:sz w:val="18"/>
          <w:szCs w:val="18"/>
        </w:rPr>
        <w:t>АС России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5B0449">
        <w:rPr>
          <w:rFonts w:ascii="Times New Roman" w:hAnsi="Times New Roman" w:cs="Times New Roman"/>
          <w:sz w:val="18"/>
          <w:szCs w:val="18"/>
        </w:rPr>
        <w:t>23.12.2011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5B0449">
        <w:rPr>
          <w:rFonts w:ascii="Times New Roman" w:hAnsi="Times New Roman" w:cs="Times New Roman"/>
          <w:sz w:val="18"/>
          <w:szCs w:val="18"/>
        </w:rPr>
        <w:t>893</w:t>
      </w:r>
      <w:bookmarkStart w:id="0" w:name="_GoBack"/>
      <w:bookmarkEnd w:id="0"/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(подсоединением) к газораспределительным сетям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области (балансовая принадлежность ОАО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836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 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831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Пуска газа.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D"/>
    <w:rsid w:val="0007384B"/>
    <w:rsid w:val="001831E5"/>
    <w:rsid w:val="005B0449"/>
    <w:rsid w:val="00836D56"/>
    <w:rsid w:val="008F2E1A"/>
    <w:rsid w:val="00983D24"/>
    <w:rsid w:val="00B20174"/>
    <w:rsid w:val="00BA1270"/>
    <w:rsid w:val="00BC37D5"/>
    <w:rsid w:val="00CF143D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FD92-CAD3-453D-A675-36DAA80B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Лёлькин Сергей Николаевич</cp:lastModifiedBy>
  <cp:revision>3</cp:revision>
  <dcterms:created xsi:type="dcterms:W3CDTF">2016-02-09T12:07:00Z</dcterms:created>
  <dcterms:modified xsi:type="dcterms:W3CDTF">2016-02-10T08:00:00Z</dcterms:modified>
</cp:coreProperties>
</file>